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b4188d1d1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e425fc29b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56eb2eeee4a1c" /><Relationship Type="http://schemas.openxmlformats.org/officeDocument/2006/relationships/numbering" Target="/word/numbering.xml" Id="R0b7853fcf95241e7" /><Relationship Type="http://schemas.openxmlformats.org/officeDocument/2006/relationships/settings" Target="/word/settings.xml" Id="Rfad45edc020d4ec7" /><Relationship Type="http://schemas.openxmlformats.org/officeDocument/2006/relationships/image" Target="/word/media/6cca0fe1-fe0a-480b-94fb-9a57dab2414b.png" Id="R79ee425fc29b4421" /></Relationships>
</file>