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b526c131a745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6574d4b08b41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83e41e856a437a" /><Relationship Type="http://schemas.openxmlformats.org/officeDocument/2006/relationships/numbering" Target="/word/numbering.xml" Id="R781a6acc151540a6" /><Relationship Type="http://schemas.openxmlformats.org/officeDocument/2006/relationships/settings" Target="/word/settings.xml" Id="Rc86796f1570c4b0f" /><Relationship Type="http://schemas.openxmlformats.org/officeDocument/2006/relationships/image" Target="/word/media/0895b7ff-6a33-4856-8609-324668709194.png" Id="R2b6574d4b08b41b4" /></Relationships>
</file>