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8ffbe4d34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aecfc3447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Barreiria,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86765c06e4341" /><Relationship Type="http://schemas.openxmlformats.org/officeDocument/2006/relationships/numbering" Target="/word/numbering.xml" Id="R2ee0b8a48b284303" /><Relationship Type="http://schemas.openxmlformats.org/officeDocument/2006/relationships/settings" Target="/word/settings.xml" Id="R74c3704de98441ec" /><Relationship Type="http://schemas.openxmlformats.org/officeDocument/2006/relationships/image" Target="/word/media/5f344f77-a5cd-4a27-aeb7-38a74657fa74.png" Id="R962aecfc3447477c" /></Relationships>
</file>