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269897fe7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fe34a647d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58e6d9ab64c8e" /><Relationship Type="http://schemas.openxmlformats.org/officeDocument/2006/relationships/numbering" Target="/word/numbering.xml" Id="Rff448bb322aa465c" /><Relationship Type="http://schemas.openxmlformats.org/officeDocument/2006/relationships/settings" Target="/word/settings.xml" Id="Rdfa250dd102a44cf" /><Relationship Type="http://schemas.openxmlformats.org/officeDocument/2006/relationships/image" Target="/word/media/e41cdfbb-ce95-4c3d-83a7-a90f0d9dcf78.png" Id="Ra08fe34a647d4507" /></Relationships>
</file>