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429a087c3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aed5be2c3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4fa347b364c70" /><Relationship Type="http://schemas.openxmlformats.org/officeDocument/2006/relationships/numbering" Target="/word/numbering.xml" Id="Rcbc83cff5e304be0" /><Relationship Type="http://schemas.openxmlformats.org/officeDocument/2006/relationships/settings" Target="/word/settings.xml" Id="Ra786b791656a437e" /><Relationship Type="http://schemas.openxmlformats.org/officeDocument/2006/relationships/image" Target="/word/media/abdd7261-219d-4a27-8949-11fdf4830d36.png" Id="R64daed5be2c344fc" /></Relationships>
</file>