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6a0a1270a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5d2aa53f6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Bebeda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f0e5a33894e30" /><Relationship Type="http://schemas.openxmlformats.org/officeDocument/2006/relationships/numbering" Target="/word/numbering.xml" Id="R3ebf89320029446d" /><Relationship Type="http://schemas.openxmlformats.org/officeDocument/2006/relationships/settings" Target="/word/settings.xml" Id="R81bee69ba9134a10" /><Relationship Type="http://schemas.openxmlformats.org/officeDocument/2006/relationships/image" Target="/word/media/98f80183-0739-4538-a6fd-7fc8a06cb2b4.png" Id="Rf9c5d2aa53f64efd" /></Relationships>
</file>