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8181b1592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2bcbf0e7f4f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Beirolas,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bedb8ee9c64ff6" /><Relationship Type="http://schemas.openxmlformats.org/officeDocument/2006/relationships/numbering" Target="/word/numbering.xml" Id="R4b585cf1daa24dea" /><Relationship Type="http://schemas.openxmlformats.org/officeDocument/2006/relationships/settings" Target="/word/settings.xml" Id="R3555ce947a7a4d5e" /><Relationship Type="http://schemas.openxmlformats.org/officeDocument/2006/relationships/image" Target="/word/media/140a711e-7a3c-43db-8727-5d4d9376e950.png" Id="Rec22bcbf0e7f4f60" /></Relationships>
</file>