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f2fabac4f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8ba44ae6d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Beloi,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30439a3d34b4c" /><Relationship Type="http://schemas.openxmlformats.org/officeDocument/2006/relationships/numbering" Target="/word/numbering.xml" Id="R43ae3e1115654da1" /><Relationship Type="http://schemas.openxmlformats.org/officeDocument/2006/relationships/settings" Target="/word/settings.xml" Id="Rbc5f0617145d4c17" /><Relationship Type="http://schemas.openxmlformats.org/officeDocument/2006/relationships/image" Target="/word/media/df2dc8a9-9743-4931-9b77-6b9633509c83.png" Id="Ra048ba44ae6d4990" /></Relationships>
</file>