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5df4cad0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cd9620eb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Bemquerencas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60e58e68f40c8" /><Relationship Type="http://schemas.openxmlformats.org/officeDocument/2006/relationships/numbering" Target="/word/numbering.xml" Id="R7eda1540c5434b5d" /><Relationship Type="http://schemas.openxmlformats.org/officeDocument/2006/relationships/settings" Target="/word/settings.xml" Id="R4fe40d184fe049ea" /><Relationship Type="http://schemas.openxmlformats.org/officeDocument/2006/relationships/image" Target="/word/media/6f05f8ed-67e7-4eba-9b6d-f3247c9bd289.png" Id="Rf37cd9620eb64180" /></Relationships>
</file>