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686ee9276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ef2c047b4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825af8db6472b" /><Relationship Type="http://schemas.openxmlformats.org/officeDocument/2006/relationships/numbering" Target="/word/numbering.xml" Id="R9de44e35e8f94210" /><Relationship Type="http://schemas.openxmlformats.org/officeDocument/2006/relationships/settings" Target="/word/settings.xml" Id="Rdcec4be528cb48fe" /><Relationship Type="http://schemas.openxmlformats.org/officeDocument/2006/relationships/image" Target="/word/media/3ae4df1f-433d-4d31-8f3e-61aeb366f7bd.png" Id="R65fef2c047b44602" /></Relationships>
</file>