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9908e8dd4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ffa7c9ecf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Berlengas,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1b49547d7433b" /><Relationship Type="http://schemas.openxmlformats.org/officeDocument/2006/relationships/numbering" Target="/word/numbering.xml" Id="Rc84d53573bb04366" /><Relationship Type="http://schemas.openxmlformats.org/officeDocument/2006/relationships/settings" Target="/word/settings.xml" Id="Rb3b381af13604714" /><Relationship Type="http://schemas.openxmlformats.org/officeDocument/2006/relationships/image" Target="/word/media/7bb46524-8fef-4101-8a0e-c5506e4b0ef8.png" Id="R75dffa7c9ecf4c6f" /></Relationships>
</file>