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a548c2fab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b675d0c4f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Bezelga,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09ad23d5d44c3" /><Relationship Type="http://schemas.openxmlformats.org/officeDocument/2006/relationships/numbering" Target="/word/numbering.xml" Id="Rbe2aefa8499e4adf" /><Relationship Type="http://schemas.openxmlformats.org/officeDocument/2006/relationships/settings" Target="/word/settings.xml" Id="Rd75ea0ecbff14d8e" /><Relationship Type="http://schemas.openxmlformats.org/officeDocument/2006/relationships/image" Target="/word/media/0717fbd4-2d81-47e6-9e38-a039ef8d5b39.png" Id="R600b675d0c4f4fcb" /></Relationships>
</file>