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b6e7fd89c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4670e5f34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Bezelga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3ff4e167b4b0e" /><Relationship Type="http://schemas.openxmlformats.org/officeDocument/2006/relationships/numbering" Target="/word/numbering.xml" Id="R4199d702726f4279" /><Relationship Type="http://schemas.openxmlformats.org/officeDocument/2006/relationships/settings" Target="/word/settings.xml" Id="R962dba79f5044305" /><Relationship Type="http://schemas.openxmlformats.org/officeDocument/2006/relationships/image" Target="/word/media/5b81fd5a-fb02-4bb9-a292-5d92a9b8cbe0.png" Id="R2524670e5f3447e1" /></Relationships>
</file>