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40809b931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42a4f151e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Bico Alto,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709911bbc4e6d" /><Relationship Type="http://schemas.openxmlformats.org/officeDocument/2006/relationships/numbering" Target="/word/numbering.xml" Id="R76affbb5917f4506" /><Relationship Type="http://schemas.openxmlformats.org/officeDocument/2006/relationships/settings" Target="/word/settings.xml" Id="Re7f383e99d4b4ce6" /><Relationship Type="http://schemas.openxmlformats.org/officeDocument/2006/relationships/image" Target="/word/media/6b5e9d39-8869-46ca-b386-f6e003cb8832.png" Id="R79f42a4f151e4c3a" /></Relationships>
</file>