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7e574fc53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75e6986f2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Farinha,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9d9b7e5654701" /><Relationship Type="http://schemas.openxmlformats.org/officeDocument/2006/relationships/numbering" Target="/word/numbering.xml" Id="R96d7eb924e8b4ee2" /><Relationship Type="http://schemas.openxmlformats.org/officeDocument/2006/relationships/settings" Target="/word/settings.xml" Id="R53cafe5e6cc5494b" /><Relationship Type="http://schemas.openxmlformats.org/officeDocument/2006/relationships/image" Target="/word/media/ef2d6f6b-a1db-4a3b-83a4-b44856e19235.png" Id="R1ce75e6986f24d1b" /></Relationships>
</file>