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eb2724b08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713064c82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1b899835f49e7" /><Relationship Type="http://schemas.openxmlformats.org/officeDocument/2006/relationships/numbering" Target="/word/numbering.xml" Id="R75face8a76704d68" /><Relationship Type="http://schemas.openxmlformats.org/officeDocument/2006/relationships/settings" Target="/word/settings.xml" Id="Ra7b0d673a9da4619" /><Relationship Type="http://schemas.openxmlformats.org/officeDocument/2006/relationships/image" Target="/word/media/fb0cebad-f921-44bc-a44f-edd58363489f.png" Id="R0bb713064c82489f" /></Relationships>
</file>