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9872f64fe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1a022f018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Boica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95dd601f4806" /><Relationship Type="http://schemas.openxmlformats.org/officeDocument/2006/relationships/numbering" Target="/word/numbering.xml" Id="R2e0a2595a3284d98" /><Relationship Type="http://schemas.openxmlformats.org/officeDocument/2006/relationships/settings" Target="/word/settings.xml" Id="Rf51f95aa35824a82" /><Relationship Type="http://schemas.openxmlformats.org/officeDocument/2006/relationships/image" Target="/word/media/c5e84d1e-5889-4cd1-9d34-21dafd1bec5b.png" Id="R5bb1a022f0184139" /></Relationships>
</file>