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14ada1c5c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ac1fb811c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7f8f0e19c46e2" /><Relationship Type="http://schemas.openxmlformats.org/officeDocument/2006/relationships/numbering" Target="/word/numbering.xml" Id="Rbbc984a39bc74dc6" /><Relationship Type="http://schemas.openxmlformats.org/officeDocument/2006/relationships/settings" Target="/word/settings.xml" Id="R76aa779e47414c57" /><Relationship Type="http://schemas.openxmlformats.org/officeDocument/2006/relationships/image" Target="/word/media/429122b3-c49d-4b92-94eb-786f00965698.png" Id="R259ac1fb811c46ab" /></Relationships>
</file>