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25187628b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a4f08fb42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6baa1cbd9475f" /><Relationship Type="http://schemas.openxmlformats.org/officeDocument/2006/relationships/numbering" Target="/word/numbering.xml" Id="Rebc07a95b77240bb" /><Relationship Type="http://schemas.openxmlformats.org/officeDocument/2006/relationships/settings" Target="/word/settings.xml" Id="Rd7588ae0d8ce4aa0" /><Relationship Type="http://schemas.openxmlformats.org/officeDocument/2006/relationships/image" Target="/word/media/7471f2f6-29aa-4625-ae63-10f864f77d43.png" Id="Rdf4a4f08fb424c90" /></Relationships>
</file>