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c876f7a66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c511f4166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Bouca do Ferreiro,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415a51cae4004" /><Relationship Type="http://schemas.openxmlformats.org/officeDocument/2006/relationships/numbering" Target="/word/numbering.xml" Id="Re8193572430c46c3" /><Relationship Type="http://schemas.openxmlformats.org/officeDocument/2006/relationships/settings" Target="/word/settings.xml" Id="Rde7f3a6b46a24a97" /><Relationship Type="http://schemas.openxmlformats.org/officeDocument/2006/relationships/image" Target="/word/media/e0f70e2b-1091-48c7-b9fe-05cef266eee9.png" Id="Rfd1c511f41664b70" /></Relationships>
</file>