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c3046501d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cec5dc4a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Brescovo,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eaa5f42414b14" /><Relationship Type="http://schemas.openxmlformats.org/officeDocument/2006/relationships/numbering" Target="/word/numbering.xml" Id="Rf95c153020a142e7" /><Relationship Type="http://schemas.openxmlformats.org/officeDocument/2006/relationships/settings" Target="/word/settings.xml" Id="R1f1ec5f9e0244709" /><Relationship Type="http://schemas.openxmlformats.org/officeDocument/2006/relationships/image" Target="/word/media/4765634c-a580-42b7-b544-d4b8e37007c1.png" Id="R9fbcec5dc4ae4a7f" /></Relationships>
</file>