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2820f1bfd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652ed15d5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303ba46b142b7" /><Relationship Type="http://schemas.openxmlformats.org/officeDocument/2006/relationships/numbering" Target="/word/numbering.xml" Id="R120667a8f65747e5" /><Relationship Type="http://schemas.openxmlformats.org/officeDocument/2006/relationships/settings" Target="/word/settings.xml" Id="R77c0523f55834236" /><Relationship Type="http://schemas.openxmlformats.org/officeDocument/2006/relationships/image" Target="/word/media/caa0886b-fa47-4da2-9661-9f62f2a77b28.png" Id="R6c2652ed15d54c61" /></Relationships>
</file>