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f498c48aa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a2a6d5f1b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73d266f014ad4" /><Relationship Type="http://schemas.openxmlformats.org/officeDocument/2006/relationships/numbering" Target="/word/numbering.xml" Id="Rc262eab8fcbe43df" /><Relationship Type="http://schemas.openxmlformats.org/officeDocument/2006/relationships/settings" Target="/word/settings.xml" Id="R58c942b990404277" /><Relationship Type="http://schemas.openxmlformats.org/officeDocument/2006/relationships/image" Target="/word/media/d5699cab-f2b9-4366-b3cf-d5a94a840f42.png" Id="Red8a2a6d5f1b4b2a" /></Relationships>
</file>