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e2f9e6666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11a56328c6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1cf3cc0a9741a0" /><Relationship Type="http://schemas.openxmlformats.org/officeDocument/2006/relationships/numbering" Target="/word/numbering.xml" Id="Ra3fa90c7b5cd4c7a" /><Relationship Type="http://schemas.openxmlformats.org/officeDocument/2006/relationships/settings" Target="/word/settings.xml" Id="R31831466e4df43f1" /><Relationship Type="http://schemas.openxmlformats.org/officeDocument/2006/relationships/image" Target="/word/media/dbb4d95d-026d-4691-8b7c-65400f4ad9a5.png" Id="R0111a56328c6417b" /></Relationships>
</file>