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b4aed65da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8f08cee50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1c67f3ee04655" /><Relationship Type="http://schemas.openxmlformats.org/officeDocument/2006/relationships/numbering" Target="/word/numbering.xml" Id="R5f6bfec1994f481b" /><Relationship Type="http://schemas.openxmlformats.org/officeDocument/2006/relationships/settings" Target="/word/settings.xml" Id="R50f83697cd1a44b9" /><Relationship Type="http://schemas.openxmlformats.org/officeDocument/2006/relationships/image" Target="/word/media/d7ed1286-7fc2-46c8-b1a8-0dd6a7eca153.png" Id="R26a8f08cee504478" /></Relationships>
</file>