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2ea4a7549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29ef8f8d0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b361f5a464f15" /><Relationship Type="http://schemas.openxmlformats.org/officeDocument/2006/relationships/numbering" Target="/word/numbering.xml" Id="Rcd33aba6ce2341fe" /><Relationship Type="http://schemas.openxmlformats.org/officeDocument/2006/relationships/settings" Target="/word/settings.xml" Id="Rbd5100a69b5745f5" /><Relationship Type="http://schemas.openxmlformats.org/officeDocument/2006/relationships/image" Target="/word/media/d4135806-da36-4030-ac6f-3a76af904a6d.png" Id="Rf8b29ef8f8d04d9e" /></Relationships>
</file>