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25774a4be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77744e4b2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ed245fe444bbc" /><Relationship Type="http://schemas.openxmlformats.org/officeDocument/2006/relationships/numbering" Target="/word/numbering.xml" Id="Rcf78e2beeb6a48f4" /><Relationship Type="http://schemas.openxmlformats.org/officeDocument/2006/relationships/settings" Target="/word/settings.xml" Id="R6b3069d10f7744f8" /><Relationship Type="http://schemas.openxmlformats.org/officeDocument/2006/relationships/image" Target="/word/media/cab3c53f-7822-4678-83e7-a7e8dd71d29b.png" Id="R06477744e4b247b8" /></Relationships>
</file>