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a7bdbd74f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fb72f4ca1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4d953a08a41c3" /><Relationship Type="http://schemas.openxmlformats.org/officeDocument/2006/relationships/numbering" Target="/word/numbering.xml" Id="Rbc662cec20e249f9" /><Relationship Type="http://schemas.openxmlformats.org/officeDocument/2006/relationships/settings" Target="/word/settings.xml" Id="R2e01d33bef1840b9" /><Relationship Type="http://schemas.openxmlformats.org/officeDocument/2006/relationships/image" Target="/word/media/0cae2cfa-a2f6-40c5-a8b7-559c369d954b.png" Id="R574fb72f4ca1400f" /></Relationships>
</file>