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5f759fa63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1f6f02b811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Calhandriz,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8e3057f474e04" /><Relationship Type="http://schemas.openxmlformats.org/officeDocument/2006/relationships/numbering" Target="/word/numbering.xml" Id="R267e66ba58524e55" /><Relationship Type="http://schemas.openxmlformats.org/officeDocument/2006/relationships/settings" Target="/word/settings.xml" Id="R923775ce2ad349fa" /><Relationship Type="http://schemas.openxmlformats.org/officeDocument/2006/relationships/image" Target="/word/media/616e71ef-263e-4db8-967e-30da6bf0ef1a.png" Id="Rcc1f6f02b8114195" /></Relationships>
</file>