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361027b7847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facb11c0b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Calvelhe,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5ab3e82a9443c" /><Relationship Type="http://schemas.openxmlformats.org/officeDocument/2006/relationships/numbering" Target="/word/numbering.xml" Id="R250cefbf50834205" /><Relationship Type="http://schemas.openxmlformats.org/officeDocument/2006/relationships/settings" Target="/word/settings.xml" Id="Ra840afbf1d924cb3" /><Relationship Type="http://schemas.openxmlformats.org/officeDocument/2006/relationships/image" Target="/word/media/c3a373a9-780b-425f-bd7a-a6f12098a49f.png" Id="R4c7facb11c0b40e3" /></Relationships>
</file>