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5db481c1a43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875fc5f2e4a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Camaroes,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4e15cfd7b42e7" /><Relationship Type="http://schemas.openxmlformats.org/officeDocument/2006/relationships/numbering" Target="/word/numbering.xml" Id="Rb936254dc7ca4c9e" /><Relationship Type="http://schemas.openxmlformats.org/officeDocument/2006/relationships/settings" Target="/word/settings.xml" Id="R823049b43cb24e35" /><Relationship Type="http://schemas.openxmlformats.org/officeDocument/2006/relationships/image" Target="/word/media/88d22d75-393f-41d5-82d8-9e8f3c62cbe0.png" Id="R4e5875fc5f2e4aec" /></Relationships>
</file>