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95c4481f5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b265cde83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80d5752cb4946" /><Relationship Type="http://schemas.openxmlformats.org/officeDocument/2006/relationships/numbering" Target="/word/numbering.xml" Id="R11aefa1b602d4129" /><Relationship Type="http://schemas.openxmlformats.org/officeDocument/2006/relationships/settings" Target="/word/settings.xml" Id="R882fd4274d9d4764" /><Relationship Type="http://schemas.openxmlformats.org/officeDocument/2006/relationships/image" Target="/word/media/d077c3db-2692-4d87-abae-3ac0741e04d0.png" Id="R431b265cde83422b" /></Relationships>
</file>