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f62cb56ed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22e85d306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Cambezes,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5f2fd7c3a4b24" /><Relationship Type="http://schemas.openxmlformats.org/officeDocument/2006/relationships/numbering" Target="/word/numbering.xml" Id="Rd58734ba4fcb43e8" /><Relationship Type="http://schemas.openxmlformats.org/officeDocument/2006/relationships/settings" Target="/word/settings.xml" Id="R05b3c071b6954921" /><Relationship Type="http://schemas.openxmlformats.org/officeDocument/2006/relationships/image" Target="/word/media/8dfb52ed-eb35-4e52-aa42-821dec61aaf6.png" Id="Ra7922e85d306465a" /></Relationships>
</file>