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caad9b1dc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32fd9842a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Campainha,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8907d9c7d400a" /><Relationship Type="http://schemas.openxmlformats.org/officeDocument/2006/relationships/numbering" Target="/word/numbering.xml" Id="Ra830e334bd98461a" /><Relationship Type="http://schemas.openxmlformats.org/officeDocument/2006/relationships/settings" Target="/word/settings.xml" Id="Rf9c6a780d98546a3" /><Relationship Type="http://schemas.openxmlformats.org/officeDocument/2006/relationships/image" Target="/word/media/2ec4fe5c-761f-4c7d-966e-cbc67e239ae6.png" Id="R6a632fd9842a4dbb" /></Relationships>
</file>