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c35d82264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f7b3e7e0e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c81f7864e4e06" /><Relationship Type="http://schemas.openxmlformats.org/officeDocument/2006/relationships/numbering" Target="/word/numbering.xml" Id="R13b3cc5530574737" /><Relationship Type="http://schemas.openxmlformats.org/officeDocument/2006/relationships/settings" Target="/word/settings.xml" Id="Rcf532f0faf9b4e2f" /><Relationship Type="http://schemas.openxmlformats.org/officeDocument/2006/relationships/image" Target="/word/media/266dd0e6-68a9-465a-b374-7e408556a5d6.png" Id="Re85f7b3e7e0e41d7" /></Relationships>
</file>