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2446e2d8f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54273e620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de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2d9b372cb4e00" /><Relationship Type="http://schemas.openxmlformats.org/officeDocument/2006/relationships/numbering" Target="/word/numbering.xml" Id="Rc6c283b5cdb34c8d" /><Relationship Type="http://schemas.openxmlformats.org/officeDocument/2006/relationships/settings" Target="/word/settings.xml" Id="Rd83f18509d0040e0" /><Relationship Type="http://schemas.openxmlformats.org/officeDocument/2006/relationships/image" Target="/word/media/983c0403-6732-4ce3-be7a-d8857f5a2299.png" Id="R3b154273e6204171" /></Relationships>
</file>