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4c4f523c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ec14ba89e4c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a929f2bf646e3" /><Relationship Type="http://schemas.openxmlformats.org/officeDocument/2006/relationships/numbering" Target="/word/numbering.xml" Id="R5217d51eed6e40a6" /><Relationship Type="http://schemas.openxmlformats.org/officeDocument/2006/relationships/settings" Target="/word/settings.xml" Id="R724fcf1bc1634edc" /><Relationship Type="http://schemas.openxmlformats.org/officeDocument/2006/relationships/image" Target="/word/media/e16ab18e-1c83-4700-adee-99e622aa6b5b.png" Id="R49bec14ba89e4c30" /></Relationships>
</file>