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e34b927d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09f262a2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f54a0f49d4023" /><Relationship Type="http://schemas.openxmlformats.org/officeDocument/2006/relationships/numbering" Target="/word/numbering.xml" Id="R2fa286dffe934285" /><Relationship Type="http://schemas.openxmlformats.org/officeDocument/2006/relationships/settings" Target="/word/settings.xml" Id="Rc9f7112e7e7b4842" /><Relationship Type="http://schemas.openxmlformats.org/officeDocument/2006/relationships/image" Target="/word/media/b6438f87-4b25-4f91-8263-c9a38d40ad56.png" Id="Rb7009f262a2c4798" /></Relationships>
</file>