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ed04c477f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afb925db2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Caniceira,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eb8cd8b424732" /><Relationship Type="http://schemas.openxmlformats.org/officeDocument/2006/relationships/numbering" Target="/word/numbering.xml" Id="Rb96e4c652edb4668" /><Relationship Type="http://schemas.openxmlformats.org/officeDocument/2006/relationships/settings" Target="/word/settings.xml" Id="R8eec78e6c7784877" /><Relationship Type="http://schemas.openxmlformats.org/officeDocument/2006/relationships/image" Target="/word/media/a706f0da-87a5-4231-bfd5-5c7bda4dc06f.png" Id="R5afafb925db249fd" /></Relationships>
</file>