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256ce6c64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045994d48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Cansino,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fa2868b334706" /><Relationship Type="http://schemas.openxmlformats.org/officeDocument/2006/relationships/numbering" Target="/word/numbering.xml" Id="Rca1f5169c1384d85" /><Relationship Type="http://schemas.openxmlformats.org/officeDocument/2006/relationships/settings" Target="/word/settings.xml" Id="Re601a81a78514e9a" /><Relationship Type="http://schemas.openxmlformats.org/officeDocument/2006/relationships/image" Target="/word/media/183c411c-f008-41d6-bea4-c2e5d809b180.png" Id="R293045994d4842ea" /></Relationships>
</file>