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27e186faf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af8bd7f9d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Cantarinhos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81cf3d34c4d88" /><Relationship Type="http://schemas.openxmlformats.org/officeDocument/2006/relationships/numbering" Target="/word/numbering.xml" Id="R28b668421eab449a" /><Relationship Type="http://schemas.openxmlformats.org/officeDocument/2006/relationships/settings" Target="/word/settings.xml" Id="R4f68ee8d86254e47" /><Relationship Type="http://schemas.openxmlformats.org/officeDocument/2006/relationships/image" Target="/word/media/99d687f9-a67b-468b-b5ff-a5bbfc08d587.png" Id="R8eaaf8bd7f9d4da1" /></Relationships>
</file>