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36b743a2f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bc6e2750d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35094330f44b3" /><Relationship Type="http://schemas.openxmlformats.org/officeDocument/2006/relationships/numbering" Target="/word/numbering.xml" Id="R6b76bab021e7424e" /><Relationship Type="http://schemas.openxmlformats.org/officeDocument/2006/relationships/settings" Target="/word/settings.xml" Id="Rb3a91fe25fe64aba" /><Relationship Type="http://schemas.openxmlformats.org/officeDocument/2006/relationships/image" Target="/word/media/e0c43e32-de4f-4edf-88db-d74d881a91cb.png" Id="R8ffbc6e2750d4a7c" /></Relationships>
</file>