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4cb595eb24b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a897d2699a4f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Carneiros,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58bac328344d2f" /><Relationship Type="http://schemas.openxmlformats.org/officeDocument/2006/relationships/numbering" Target="/word/numbering.xml" Id="R0eef2d3c1b40440f" /><Relationship Type="http://schemas.openxmlformats.org/officeDocument/2006/relationships/settings" Target="/word/settings.xml" Id="Rcae5fc4d034b4a34" /><Relationship Type="http://schemas.openxmlformats.org/officeDocument/2006/relationships/image" Target="/word/media/798a93cb-d142-4f2a-b883-6e88d59f9d3d.png" Id="Rb3a897d2699a4fe2" /></Relationships>
</file>