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ccec7d78e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1a7ea9b5a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20d3c6c424b81" /><Relationship Type="http://schemas.openxmlformats.org/officeDocument/2006/relationships/numbering" Target="/word/numbering.xml" Id="R333c7c08f1a948e4" /><Relationship Type="http://schemas.openxmlformats.org/officeDocument/2006/relationships/settings" Target="/word/settings.xml" Id="R219b84da0b8847ad" /><Relationship Type="http://schemas.openxmlformats.org/officeDocument/2006/relationships/image" Target="/word/media/d3418050-97d6-445c-aad5-1fba86dc6ebc.png" Id="R03b1a7ea9b5a4555" /></Relationships>
</file>