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1131d4b35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dbc8e3bdf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Carpalho,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d5fd8e6d2450a" /><Relationship Type="http://schemas.openxmlformats.org/officeDocument/2006/relationships/numbering" Target="/word/numbering.xml" Id="R67a6003c76634975" /><Relationship Type="http://schemas.openxmlformats.org/officeDocument/2006/relationships/settings" Target="/word/settings.xml" Id="R50fa5090eae34f19" /><Relationship Type="http://schemas.openxmlformats.org/officeDocument/2006/relationships/image" Target="/word/media/0e8a4450-f86d-4482-8607-eee1bf9efd94.png" Id="R5cddbc8e3bdf47c9" /></Relationships>
</file>