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ace2b68be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4269367e7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171b4a284b8e" /><Relationship Type="http://schemas.openxmlformats.org/officeDocument/2006/relationships/numbering" Target="/word/numbering.xml" Id="R842f1f76301545ae" /><Relationship Type="http://schemas.openxmlformats.org/officeDocument/2006/relationships/settings" Target="/word/settings.xml" Id="R8ad4473a0f6d4dbd" /><Relationship Type="http://schemas.openxmlformats.org/officeDocument/2006/relationships/image" Target="/word/media/a5de4987-394d-488d-a5b3-40cd6d1571fc.png" Id="R6c24269367e7470f" /></Relationships>
</file>