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c8f16cc7f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c3d450576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f0662b1994a67" /><Relationship Type="http://schemas.openxmlformats.org/officeDocument/2006/relationships/numbering" Target="/word/numbering.xml" Id="R4a70542b31af413f" /><Relationship Type="http://schemas.openxmlformats.org/officeDocument/2006/relationships/settings" Target="/word/settings.xml" Id="R5132e4dcd2d84faf" /><Relationship Type="http://schemas.openxmlformats.org/officeDocument/2006/relationships/image" Target="/word/media/de6e75e3-5a02-4dfb-a91e-001bb4ff929d.png" Id="R33ac3d4505764be6" /></Relationships>
</file>