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910a9367f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aefeab52d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Carrazeda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0d271e06f410e" /><Relationship Type="http://schemas.openxmlformats.org/officeDocument/2006/relationships/numbering" Target="/word/numbering.xml" Id="R61d8588fe7ba4579" /><Relationship Type="http://schemas.openxmlformats.org/officeDocument/2006/relationships/settings" Target="/word/settings.xml" Id="Rbfc4fb8399f94d6c" /><Relationship Type="http://schemas.openxmlformats.org/officeDocument/2006/relationships/image" Target="/word/media/8d52b807-027e-44bd-93cf-db7d7eb1a511.png" Id="Rddeaefeab52d442a" /></Relationships>
</file>