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ec828ee08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ef3c92b3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643ac3184b3c" /><Relationship Type="http://schemas.openxmlformats.org/officeDocument/2006/relationships/numbering" Target="/word/numbering.xml" Id="R91dc9938c5584c3b" /><Relationship Type="http://schemas.openxmlformats.org/officeDocument/2006/relationships/settings" Target="/word/settings.xml" Id="R233b6819ba5d43bc" /><Relationship Type="http://schemas.openxmlformats.org/officeDocument/2006/relationships/image" Target="/word/media/c546586a-02eb-4c01-a7dd-c0e01fbd277a.png" Id="Rd0bef3c92b334ee7" /></Relationships>
</file>