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f98305fb9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ba62dc4d2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35dca366c4cfb" /><Relationship Type="http://schemas.openxmlformats.org/officeDocument/2006/relationships/numbering" Target="/word/numbering.xml" Id="R13cfad3025204359" /><Relationship Type="http://schemas.openxmlformats.org/officeDocument/2006/relationships/settings" Target="/word/settings.xml" Id="Rea4b26c85a5a4877" /><Relationship Type="http://schemas.openxmlformats.org/officeDocument/2006/relationships/image" Target="/word/media/ad8751a9-5664-4b34-a0de-429c8738a87b.png" Id="R975ba62dc4d24f40" /></Relationships>
</file>